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FBFD69" w14:textId="77777777" w:rsidR="00A1105C" w:rsidRDefault="00771E6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Unit </w:t>
      </w:r>
      <w:r>
        <w:rPr>
          <w:rFonts w:ascii="Times New Roman" w:hAnsi="Times New Roman" w:cs="Times New Roman" w:hint="eastAsia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 E-Commerce Logistics </w:t>
      </w:r>
    </w:p>
    <w:p w14:paraId="063593F8" w14:textId="77777777" w:rsidR="00A1105C" w:rsidRDefault="00771E6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Lesson 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17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07A3702" w14:textId="77777777" w:rsidR="00A1105C" w:rsidRDefault="00771E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Key Factors to Consider When Choosing 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a Logistics Partner </w:t>
      </w:r>
    </w:p>
    <w:p w14:paraId="7B9D1E1E" w14:textId="77777777" w:rsidR="00A1105C" w:rsidRDefault="00771E68">
      <w:pPr>
        <w:rPr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er</w:t>
      </w:r>
      <w:r>
        <w:rPr>
          <w:rFonts w:ascii="Times New Roman" w:hAnsi="Times New Roman" w:cs="Times New Roman"/>
          <w:b/>
          <w:bCs/>
          <w:sz w:val="24"/>
          <w:szCs w:val="24"/>
        </w:rPr>
        <w:t>cises</w:t>
      </w:r>
    </w:p>
    <w:p w14:paraId="55994F4C" w14:textId="77777777" w:rsidR="00A1105C" w:rsidRDefault="00771E6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Ⅰ. Please translate the following phrases into Chinese.</w:t>
      </w:r>
    </w:p>
    <w:p w14:paraId="7583EDBF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>物流合作伙伴</w:t>
      </w:r>
    </w:p>
    <w:p w14:paraId="6144C21A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</w:t>
      </w:r>
      <w:r>
        <w:rPr>
          <w:rFonts w:ascii="Times New Roman" w:hAnsi="Times New Roman" w:cs="Times New Roman" w:hint="eastAsia"/>
          <w:sz w:val="24"/>
          <w:szCs w:val="24"/>
        </w:rPr>
        <w:t>服务质量</w:t>
      </w:r>
    </w:p>
    <w:p w14:paraId="25D75A41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3.</w:t>
      </w:r>
      <w:r>
        <w:rPr>
          <w:rFonts w:ascii="Times New Roman" w:hAnsi="Times New Roman" w:cs="Times New Roman" w:hint="eastAsia"/>
          <w:sz w:val="24"/>
          <w:szCs w:val="24"/>
        </w:rPr>
        <w:t>业务扩张</w:t>
      </w:r>
    </w:p>
    <w:p w14:paraId="51AE3E4A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4.</w:t>
      </w:r>
      <w:r>
        <w:rPr>
          <w:rFonts w:ascii="Times New Roman" w:hAnsi="Times New Roman" w:cs="Times New Roman" w:hint="eastAsia"/>
          <w:sz w:val="24"/>
          <w:szCs w:val="24"/>
        </w:rPr>
        <w:t>履行订单，完成订单</w:t>
      </w:r>
    </w:p>
    <w:p w14:paraId="24986C16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5.</w:t>
      </w:r>
      <w:r>
        <w:rPr>
          <w:rFonts w:ascii="Times New Roman" w:hAnsi="Times New Roman" w:cs="Times New Roman" w:hint="eastAsia"/>
          <w:sz w:val="24"/>
          <w:szCs w:val="24"/>
        </w:rPr>
        <w:t>规章制度</w:t>
      </w:r>
    </w:p>
    <w:p w14:paraId="06773B3F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6.</w:t>
      </w:r>
      <w:r>
        <w:rPr>
          <w:rFonts w:ascii="Times New Roman" w:hAnsi="Times New Roman" w:cs="Times New Roman" w:hint="eastAsia"/>
          <w:sz w:val="24"/>
          <w:szCs w:val="24"/>
        </w:rPr>
        <w:t>安全意识</w:t>
      </w:r>
    </w:p>
    <w:p w14:paraId="27289CA8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7.</w:t>
      </w:r>
      <w:r>
        <w:rPr>
          <w:rFonts w:ascii="Times New Roman" w:hAnsi="Times New Roman" w:cs="Times New Roman" w:hint="eastAsia"/>
          <w:sz w:val="24"/>
          <w:szCs w:val="24"/>
        </w:rPr>
        <w:t>业务战略，经营策略</w:t>
      </w:r>
    </w:p>
    <w:p w14:paraId="5C0E986B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8.</w:t>
      </w:r>
      <w:r>
        <w:rPr>
          <w:rFonts w:ascii="Times New Roman" w:hAnsi="Times New Roman" w:cs="Times New Roman" w:hint="eastAsia"/>
          <w:sz w:val="24"/>
          <w:szCs w:val="24"/>
        </w:rPr>
        <w:t>隐性费用</w:t>
      </w:r>
    </w:p>
    <w:p w14:paraId="36FA3456" w14:textId="77777777" w:rsidR="00A1105C" w:rsidRDefault="00771E68">
      <w:pPr>
        <w:rPr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Ⅱ. Match the English words in the left column with the English explanations in the right column.</w:t>
      </w:r>
    </w:p>
    <w:p w14:paraId="37B69D8F" w14:textId="77777777" w:rsidR="00A1105C" w:rsidRDefault="00771E6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B</w:t>
      </w:r>
    </w:p>
    <w:p w14:paraId="73C75A60" w14:textId="453688B3" w:rsidR="00A1105C" w:rsidRDefault="00771E68">
      <w:pPr>
        <w:ind w:left="2640" w:hangingChars="1100" w:hanging="26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cs="Times New Roman" w:hint="eastAsia"/>
          <w:sz w:val="24"/>
          <w:szCs w:val="24"/>
        </w:rPr>
        <w:t xml:space="preserve"> </w:t>
      </w:r>
      <w:r w:rsidR="003E7975">
        <w:rPr>
          <w:rFonts w:ascii="Times New Roman" w:hAnsi="Times New Roman" w:cs="Times New Roman" w:hint="eastAsia"/>
          <w:sz w:val="24"/>
          <w:szCs w:val="24"/>
        </w:rPr>
        <w:t>A</w:t>
      </w:r>
    </w:p>
    <w:p w14:paraId="41E31680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>
        <w:rPr>
          <w:rFonts w:ascii="Times New Roman" w:hAnsi="Times New Roman" w:cs="Times New Roman" w:hint="eastAsia"/>
          <w:sz w:val="24"/>
          <w:szCs w:val="24"/>
        </w:rPr>
        <w:t>E</w:t>
      </w:r>
    </w:p>
    <w:p w14:paraId="3FE30FA1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 w:hint="eastAsia"/>
          <w:sz w:val="24"/>
          <w:szCs w:val="24"/>
        </w:rPr>
        <w:t>C</w:t>
      </w:r>
    </w:p>
    <w:p w14:paraId="04DB793F" w14:textId="7052438E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 w:hint="eastAsia"/>
          <w:sz w:val="24"/>
          <w:szCs w:val="24"/>
        </w:rPr>
        <w:t xml:space="preserve"> </w:t>
      </w:r>
      <w:r w:rsidR="003E7975">
        <w:rPr>
          <w:rFonts w:ascii="Times New Roman" w:hAnsi="Times New Roman" w:cs="Times New Roman" w:hint="eastAsia"/>
          <w:sz w:val="24"/>
          <w:szCs w:val="24"/>
        </w:rPr>
        <w:t>D</w:t>
      </w:r>
    </w:p>
    <w:p w14:paraId="72C70C9F" w14:textId="77777777" w:rsidR="00A1105C" w:rsidRDefault="00771E6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Ⅲ. Complete the following sentences with the words or phrases in the box. Change the form if necessary. </w:t>
      </w:r>
    </w:p>
    <w:p w14:paraId="593C2C71" w14:textId="77777777" w:rsidR="00A1105C" w:rsidRDefault="00771E68">
      <w:pPr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take into consideration</w:t>
      </w:r>
    </w:p>
    <w:p w14:paraId="7481CE7A" w14:textId="77777777" w:rsidR="00A1105C" w:rsidRDefault="00771E68">
      <w:pPr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is achieved</w:t>
      </w:r>
    </w:p>
    <w:p w14:paraId="32DB1FF3" w14:textId="77777777" w:rsidR="00A1105C" w:rsidRDefault="00771E68">
      <w:pPr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workforce</w:t>
      </w:r>
    </w:p>
    <w:p w14:paraId="1B656A0C" w14:textId="77777777" w:rsidR="00A1105C" w:rsidRDefault="00771E68">
      <w:pPr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 xml:space="preserve">is equal to </w:t>
      </w:r>
    </w:p>
    <w:p w14:paraId="1CA20DC0" w14:textId="77777777" w:rsidR="00A1105C" w:rsidRDefault="00771E68">
      <w:pPr>
        <w:numPr>
          <w:ilvl w:val="0"/>
          <w:numId w:val="1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 w:hint="eastAsia"/>
          <w:color w:val="000000" w:themeColor="text1"/>
          <w:sz w:val="24"/>
          <w:szCs w:val="24"/>
        </w:rPr>
        <w:t>distribution</w:t>
      </w:r>
    </w:p>
    <w:p w14:paraId="0FF64BDB" w14:textId="77777777" w:rsidR="00A1105C" w:rsidRDefault="00771E6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Ⅳ. Complete the following sentences by translating the Chinese given in the brackets into English.</w:t>
      </w:r>
    </w:p>
    <w:p w14:paraId="76C8C082" w14:textId="77777777" w:rsidR="00A1105C" w:rsidRDefault="00771E6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will reach their destinations without any damage </w:t>
      </w:r>
    </w:p>
    <w:p w14:paraId="0E8E4506" w14:textId="77777777" w:rsidR="00A1105C" w:rsidRDefault="00771E6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impact your business reputation </w:t>
      </w:r>
    </w:p>
    <w:p w14:paraId="02FAAC28" w14:textId="77777777" w:rsidR="00A1105C" w:rsidRDefault="00771E6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provides a long-term solution for your business </w:t>
      </w:r>
    </w:p>
    <w:p w14:paraId="65AB3E1D" w14:textId="77777777" w:rsidR="00A1105C" w:rsidRDefault="00771E68">
      <w:pPr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cover all parts of the country </w:t>
      </w:r>
    </w:p>
    <w:p w14:paraId="757AD898" w14:textId="77777777" w:rsidR="00A1105C" w:rsidRDefault="00771E68">
      <w:pPr>
        <w:numPr>
          <w:ilvl w:val="0"/>
          <w:numId w:val="2"/>
        </w:numPr>
        <w:rPr>
          <w:rFonts w:ascii="Times New Roman" w:eastAsia="宋体" w:hAnsi="Times New Roman" w:cs="Times New Roman"/>
          <w:color w:val="000000" w:themeColor="text1"/>
          <w:kern w:val="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Figure out all the services you need</w:t>
      </w:r>
    </w:p>
    <w:p w14:paraId="04D42BF2" w14:textId="77777777" w:rsidR="00A1105C" w:rsidRDefault="00771E68">
      <w:pPr>
        <w:spacing w:line="360" w:lineRule="auto"/>
        <w:rPr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Ⅴ. Please answer the following questions according to the text.</w:t>
      </w:r>
    </w:p>
    <w:p w14:paraId="5AA6859B" w14:textId="77777777" w:rsidR="00A1105C" w:rsidRDefault="00771E68">
      <w:pPr>
        <w:rPr>
          <w:rFonts w:ascii="Times New Roman" w:eastAsia="宋体" w:hAnsi="Times New Roman" w:cs="Times New Roman"/>
          <w:color w:val="000000" w:themeColor="text1"/>
          <w:kern w:val="0"/>
          <w:sz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1. A logistics partner is essential because it is a key contributor to ensuring customers receive products safely, and logistics is the backbone of a business—without a good logistics partner, a business cannot succeed. Its selection and management also affect the outcome of business strategies and help meet customers’ growing needs for quick and reliable deliveries.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</w:rPr>
        <w:t xml:space="preserve">  </w:t>
      </w:r>
    </w:p>
    <w:p w14:paraId="416068F8" w14:textId="77777777" w:rsidR="00A1105C" w:rsidRDefault="00771E68">
      <w:pPr>
        <w:rPr>
          <w:rFonts w:ascii="Times New Roman" w:eastAsia="宋体" w:hAnsi="Times New Roman" w:cs="Times New Roman"/>
          <w:color w:val="000000" w:themeColor="text1"/>
          <w:kern w:val="0"/>
          <w:sz w:val="24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 w:val="24"/>
        </w:rPr>
        <w:t xml:space="preserve">2.The factors to consider are: safety management, packaging and delivery, reputation among customers, coverage and location, areas of expertise, price, and speed and technology. </w:t>
      </w:r>
    </w:p>
    <w:p w14:paraId="2AA7CDE2" w14:textId="77777777" w:rsidR="00A1105C" w:rsidRDefault="00771E68">
      <w:pPr>
        <w:rPr>
          <w:rFonts w:ascii="Times New Roman" w:eastAsia="宋体" w:hAnsi="Times New Roman" w:cs="Times New Roman"/>
          <w:color w:val="000000" w:themeColor="text1"/>
          <w:kern w:val="0"/>
          <w:sz w:val="24"/>
        </w:rPr>
      </w:pPr>
      <w:r>
        <w:rPr>
          <w:rFonts w:ascii="Times New Roman" w:eastAsia="宋体" w:hAnsi="Times New Roman" w:cs="Times New Roman"/>
          <w:color w:val="000000" w:themeColor="text1"/>
          <w:kern w:val="0"/>
          <w:sz w:val="24"/>
        </w:rPr>
        <w:t xml:space="preserve">3.Safety management means a logistics company provides regular safety training to </w:t>
      </w:r>
      <w:r>
        <w:rPr>
          <w:rFonts w:ascii="Times New Roman" w:eastAsia="宋体" w:hAnsi="Times New Roman" w:cs="Times New Roman"/>
          <w:color w:val="000000" w:themeColor="text1"/>
          <w:kern w:val="0"/>
          <w:sz w:val="24"/>
        </w:rPr>
        <w:lastRenderedPageBreak/>
        <w:t>employees to keep goods safe and secure. It also involves checking the company’s safety rules and regulations to ensure products reach destinations without damage during transit, avoiding any loss.</w:t>
      </w:r>
    </w:p>
    <w:p w14:paraId="02921E23" w14:textId="77777777" w:rsidR="00A1105C" w:rsidRDefault="00A1105C">
      <w:pPr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3A9ADFAF" w14:textId="77777777" w:rsidR="00A1105C" w:rsidRDefault="00771E68">
      <w:pPr>
        <w:jc w:val="left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Lesson</w:t>
      </w:r>
      <w:r>
        <w:rPr>
          <w:rFonts w:ascii="Times New Roman" w:hAnsi="Times New Roman" w:cs="Times New Roman" w:hint="eastAsia"/>
          <w:b/>
          <w:sz w:val="24"/>
          <w:szCs w:val="24"/>
        </w:rPr>
        <w:t>18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6284148A" w14:textId="77777777" w:rsidR="00A1105C" w:rsidRDefault="00771E68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How E-Commerce is Shaping Retail 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Logistics in China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14:paraId="0014EC6C" w14:textId="77777777" w:rsidR="00A1105C" w:rsidRDefault="00771E68">
      <w:pPr>
        <w:rPr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er</w:t>
      </w:r>
      <w:r>
        <w:rPr>
          <w:rFonts w:ascii="Times New Roman" w:hAnsi="Times New Roman" w:cs="Times New Roman"/>
          <w:b/>
          <w:bCs/>
          <w:sz w:val="24"/>
          <w:szCs w:val="24"/>
        </w:rPr>
        <w:t>cises</w:t>
      </w:r>
    </w:p>
    <w:p w14:paraId="3DBE8922" w14:textId="77777777" w:rsidR="00A1105C" w:rsidRDefault="00771E6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Ⅰ. Please translate the following phrases into Chinese.</w:t>
      </w:r>
    </w:p>
    <w:p w14:paraId="519FA309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1.</w:t>
      </w:r>
      <w:r>
        <w:rPr>
          <w:rFonts w:ascii="Times New Roman" w:hAnsi="Times New Roman" w:cs="Times New Roman" w:hint="eastAsia"/>
          <w:sz w:val="24"/>
          <w:szCs w:val="24"/>
        </w:rPr>
        <w:t>物流网络</w:t>
      </w:r>
    </w:p>
    <w:p w14:paraId="743E74E5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2.</w:t>
      </w:r>
      <w:r>
        <w:rPr>
          <w:rFonts w:ascii="Times New Roman" w:hAnsi="Times New Roman" w:cs="Times New Roman" w:hint="eastAsia"/>
          <w:sz w:val="24"/>
          <w:szCs w:val="24"/>
        </w:rPr>
        <w:t>新运营模式</w:t>
      </w:r>
    </w:p>
    <w:p w14:paraId="1B177339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3.</w:t>
      </w:r>
      <w:r>
        <w:rPr>
          <w:rFonts w:ascii="Times New Roman" w:hAnsi="Times New Roman" w:cs="Times New Roman" w:hint="eastAsia"/>
          <w:sz w:val="24"/>
          <w:szCs w:val="24"/>
        </w:rPr>
        <w:t>以相同速度</w:t>
      </w:r>
    </w:p>
    <w:p w14:paraId="6DAC1943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4.</w:t>
      </w:r>
      <w:proofErr w:type="gramStart"/>
      <w:r>
        <w:rPr>
          <w:rFonts w:ascii="Times New Roman" w:hAnsi="Times New Roman" w:cs="Times New Roman" w:hint="eastAsia"/>
          <w:sz w:val="24"/>
          <w:szCs w:val="24"/>
        </w:rPr>
        <w:t>与</w:t>
      </w:r>
      <w:proofErr w:type="gramEnd"/>
      <w:r>
        <w:rPr>
          <w:rFonts w:ascii="Times New Roman" w:hAnsi="Times New Roman" w:cs="Times New Roman" w:hint="eastAsia"/>
          <w:sz w:val="24"/>
          <w:szCs w:val="24"/>
        </w:rPr>
        <w:t>……合作，联手</w:t>
      </w:r>
    </w:p>
    <w:p w14:paraId="7E520B15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5.</w:t>
      </w:r>
      <w:r>
        <w:rPr>
          <w:rFonts w:ascii="Times New Roman" w:hAnsi="Times New Roman" w:cs="Times New Roman" w:hint="eastAsia"/>
          <w:sz w:val="24"/>
          <w:szCs w:val="24"/>
        </w:rPr>
        <w:t>直达海运服务</w:t>
      </w:r>
    </w:p>
    <w:p w14:paraId="2C802CA0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6.</w:t>
      </w:r>
      <w:r>
        <w:rPr>
          <w:rFonts w:ascii="Times New Roman" w:hAnsi="Times New Roman" w:cs="Times New Roman" w:hint="eastAsia"/>
          <w:sz w:val="24"/>
          <w:szCs w:val="24"/>
        </w:rPr>
        <w:t>中小型企业</w:t>
      </w:r>
    </w:p>
    <w:p w14:paraId="4C3CC3AD" w14:textId="77777777" w:rsidR="00A1105C" w:rsidRDefault="00771E68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7.</w:t>
      </w:r>
      <w:r>
        <w:rPr>
          <w:rFonts w:ascii="Times New Roman" w:hAnsi="Times New Roman" w:cs="Times New Roman" w:hint="eastAsia"/>
          <w:sz w:val="24"/>
          <w:szCs w:val="24"/>
        </w:rPr>
        <w:t>全球货运代理行业</w:t>
      </w:r>
    </w:p>
    <w:p w14:paraId="522B9D9C" w14:textId="77777777" w:rsidR="00A1105C" w:rsidRDefault="00771E68">
      <w:pPr>
        <w:spacing w:line="360" w:lineRule="auto"/>
        <w:rPr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Ⅱ. Match the English words in the left column with the English explanations in the right column.</w:t>
      </w:r>
    </w:p>
    <w:p w14:paraId="6E4A5ABC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>
        <w:rPr>
          <w:rFonts w:ascii="Times New Roman" w:hAnsi="Times New Roman" w:cs="Times New Roman" w:hint="eastAsia"/>
          <w:sz w:val="24"/>
          <w:szCs w:val="24"/>
        </w:rPr>
        <w:t>C</w:t>
      </w:r>
    </w:p>
    <w:p w14:paraId="3587E22C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</w:t>
      </w:r>
      <w:r>
        <w:rPr>
          <w:rFonts w:ascii="Times New Roman" w:hAnsi="Times New Roman" w:cs="Times New Roman" w:hint="eastAsia"/>
          <w:sz w:val="24"/>
          <w:szCs w:val="24"/>
        </w:rPr>
        <w:t>D</w:t>
      </w:r>
    </w:p>
    <w:p w14:paraId="38FC7FD6" w14:textId="77777777" w:rsidR="00A1105C" w:rsidRDefault="00771E68">
      <w:pPr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>
        <w:rPr>
          <w:rFonts w:ascii="Times New Roman" w:hAnsi="Times New Roman" w:cs="Times New Roman" w:hint="eastAsia"/>
          <w:sz w:val="24"/>
          <w:szCs w:val="24"/>
        </w:rPr>
        <w:t>A</w:t>
      </w:r>
    </w:p>
    <w:p w14:paraId="49C10404" w14:textId="77777777" w:rsidR="00A1105C" w:rsidRDefault="00771E68">
      <w:pPr>
        <w:ind w:left="2400" w:hangingChars="1000" w:hanging="240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>
        <w:rPr>
          <w:rFonts w:ascii="Times New Roman" w:hAnsi="Times New Roman" w:cs="Times New Roman" w:hint="eastAsia"/>
          <w:sz w:val="24"/>
          <w:szCs w:val="24"/>
        </w:rPr>
        <w:t>B</w:t>
      </w:r>
    </w:p>
    <w:p w14:paraId="0CC3EE0A" w14:textId="77777777" w:rsidR="00A1105C" w:rsidRDefault="00771E68">
      <w:pPr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Ⅲ. Complete the following sentences with the words or phrases in the box. Change the form if necessary. </w:t>
      </w:r>
    </w:p>
    <w:p w14:paraId="538FAE47" w14:textId="77777777" w:rsidR="00A1105C" w:rsidRDefault="00771E68">
      <w:pPr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virtually </w:t>
      </w:r>
    </w:p>
    <w:p w14:paraId="4A1DBFEC" w14:textId="77777777" w:rsidR="00A1105C" w:rsidRDefault="00771E68">
      <w:pPr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purchasing power </w:t>
      </w:r>
    </w:p>
    <w:p w14:paraId="72588A50" w14:textId="77777777" w:rsidR="00A1105C" w:rsidRDefault="00771E68">
      <w:pPr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at parallel speeds </w:t>
      </w:r>
    </w:p>
    <w:p w14:paraId="49BF0723" w14:textId="77777777" w:rsidR="00A1105C" w:rsidRDefault="00771E68">
      <w:pPr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distribution model </w:t>
      </w:r>
    </w:p>
    <w:p w14:paraId="4081AF18" w14:textId="77777777" w:rsidR="00A1105C" w:rsidRDefault="00771E68">
      <w:pPr>
        <w:numPr>
          <w:ilvl w:val="0"/>
          <w:numId w:val="3"/>
        </w:numPr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team up with   </w:t>
      </w:r>
    </w:p>
    <w:p w14:paraId="4A26FC57" w14:textId="77777777" w:rsidR="00A1105C" w:rsidRDefault="00771E68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Ⅳ. Complete the following sentences by translating the Chinese given in the brackets into English.</w:t>
      </w:r>
    </w:p>
    <w:p w14:paraId="54AB8087" w14:textId="77777777" w:rsidR="00A1105C" w:rsidRDefault="00771E6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fact that Chinese consumers are becoming more affluent </w:t>
      </w:r>
    </w:p>
    <w:p w14:paraId="526E9C99" w14:textId="77777777" w:rsidR="00A1105C" w:rsidRDefault="00771E6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new operational models for the logistics industry </w:t>
      </w:r>
    </w:p>
    <w:p w14:paraId="787A8673" w14:textId="77777777" w:rsidR="00A1105C" w:rsidRDefault="00771E6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is also expanding at parallel speeds </w:t>
      </w:r>
    </w:p>
    <w:p w14:paraId="0F84E710" w14:textId="77777777" w:rsidR="00A1105C" w:rsidRDefault="00771E6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retail market is enormous </w:t>
      </w:r>
    </w:p>
    <w:p w14:paraId="78A0F8E5" w14:textId="77777777" w:rsidR="00A1105C" w:rsidRDefault="00771E68">
      <w:pPr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impact the global forwarding industry</w:t>
      </w:r>
    </w:p>
    <w:p w14:paraId="52797036" w14:textId="77777777" w:rsidR="00A1105C" w:rsidRDefault="00771E68">
      <w:pPr>
        <w:rPr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Ⅴ. Please answer the following questions according to the text.</w:t>
      </w:r>
    </w:p>
    <w:p w14:paraId="17D2ADBF" w14:textId="77777777" w:rsidR="00A1105C" w:rsidRDefault="00771E6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 am more familiar with JD Logistics. Because JD Logistics has a self-built logistics system, and I often shop on JD.com—its same-day or next-day delivery service is very fast, and the packaging of goods is also well-protected, which leaves a deep impression on me.</w:t>
      </w:r>
    </w:p>
    <w:p w14:paraId="086041F8" w14:textId="77777777" w:rsidR="00A1105C" w:rsidRDefault="00771E68">
      <w:pPr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e-commerce market in China is expanding rapidly mainly because: e-commerce giants like Alibaba are investing heavily in logistics networks (e.g., Alibaba’s Smart Logistics Network); Chinese consumers’ purchasing power is </w:t>
      </w:r>
      <w:r>
        <w:rPr>
          <w:rFonts w:ascii="Times New Roman" w:hAnsi="Times New Roman" w:cs="Times New Roman"/>
          <w:sz w:val="24"/>
          <w:szCs w:val="24"/>
        </w:rPr>
        <w:lastRenderedPageBreak/>
        <w:t xml:space="preserve">increasing; new e-commerce-led logistics models (like "line-haul + regional distribution center + last mile delivery") are booming; cross-border e-commerce is expanding; and e-commerce is also changing the B2B industry (e.g., Alibaba’s cooperation with China Shipping). </w:t>
      </w:r>
    </w:p>
    <w:p w14:paraId="6FCF88CE" w14:textId="77777777" w:rsidR="00A1105C" w:rsidRDefault="00771E68">
      <w:pPr>
        <w:numPr>
          <w:ilvl w:val="0"/>
          <w:numId w:val="5"/>
        </w:numPr>
        <w:rPr>
          <w:rFonts w:ascii="Times New Roman" w:eastAsia="宋体" w:hAnsi="Times New Roman" w:cs="Times New Roman"/>
          <w:color w:val="000000" w:themeColor="text1"/>
          <w:kern w:val="0"/>
          <w:sz w:val="24"/>
        </w:rPr>
      </w:pPr>
      <w:r>
        <w:rPr>
          <w:rFonts w:ascii="Times New Roman" w:eastAsia="宋体" w:hAnsi="Times New Roman" w:cs="Times New Roman" w:hint="eastAsia"/>
          <w:color w:val="000000" w:themeColor="text1"/>
          <w:kern w:val="0"/>
          <w:sz w:val="24"/>
        </w:rPr>
        <w:t>The Chinese retail logistics industry can keep up by: selecting appropriate cooperation modes for specific customer groups; building business models based on their own advantages and targeting specific customer groups; adopting new e-commerce-led logistics models (replacing traditional end-to-end distribution models); developing cross-border logistics capabilities to meet borderless e-commerce demand; and promoting the application of new technologies in logistics.</w:t>
      </w:r>
    </w:p>
    <w:p w14:paraId="07C02C25" w14:textId="77777777" w:rsidR="00A1105C" w:rsidRDefault="00A1105C">
      <w:pPr>
        <w:pStyle w:val="2"/>
        <w:spacing w:line="240" w:lineRule="auto"/>
        <w:ind w:firstLineChars="0" w:firstLine="0"/>
        <w:rPr>
          <w:rFonts w:eastAsiaTheme="minorEastAsia"/>
          <w:sz w:val="24"/>
        </w:rPr>
      </w:pPr>
    </w:p>
    <w:p w14:paraId="726A2ABB" w14:textId="77777777" w:rsidR="00A1105C" w:rsidRDefault="00771E68">
      <w:pPr>
        <w:rPr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Extensive Reading</w:t>
      </w:r>
    </w:p>
    <w:p w14:paraId="6DF636FA" w14:textId="77777777" w:rsidR="00A1105C" w:rsidRDefault="00771E68">
      <w:pPr>
        <w:rPr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Reading Material </w:t>
      </w:r>
      <w:r>
        <w:rPr>
          <w:rFonts w:ascii="Times New Roman" w:hAnsi="Times New Roman" w:cs="Times New Roman" w:hint="eastAsia"/>
          <w:b/>
          <w:bCs/>
          <w:sz w:val="24"/>
          <w:szCs w:val="24"/>
        </w:rPr>
        <w:t>8</w:t>
      </w:r>
    </w:p>
    <w:p w14:paraId="19A7F628" w14:textId="77777777" w:rsidR="00A1105C" w:rsidRDefault="00771E68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Logistics: The Secret Ingredient in China’s E-Commerce </w:t>
      </w:r>
    </w:p>
    <w:p w14:paraId="5B9B0E35" w14:textId="77777777" w:rsidR="00A1105C" w:rsidRDefault="00771E68">
      <w:pPr>
        <w:jc w:val="left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Exercises</w:t>
      </w:r>
    </w:p>
    <w:p w14:paraId="667CF180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 xml:space="preserve">Please read the following paragraph and answer the questions bellow. </w:t>
      </w:r>
    </w:p>
    <w:p w14:paraId="6249AB11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 w:hint="eastAsia"/>
          <w:sz w:val="24"/>
          <w:szCs w:val="24"/>
        </w:rPr>
        <w:t>E-commerce in China is three times the size of any market globally, with such a huge mar</w:t>
      </w:r>
      <w:r>
        <w:rPr>
          <w:rFonts w:ascii="Times New Roman" w:hAnsi="Times New Roman" w:cs="Times New Roman"/>
          <w:sz w:val="24"/>
          <w:szCs w:val="24"/>
        </w:rPr>
        <w:t xml:space="preserve">ket and huge land, Chinese e-commence company can still deliver packages to consumers in 24 hours which considered standard practice. </w:t>
      </w:r>
    </w:p>
    <w:p w14:paraId="3F3496C6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</w:t>
      </w:r>
      <w:r>
        <w:rPr>
          <w:rFonts w:ascii="Times New Roman" w:hAnsi="Times New Roman" w:cs="Times New Roman"/>
          <w:sz w:val="24"/>
          <w:szCs w:val="24"/>
        </w:rPr>
        <w:t xml:space="preserve"> 1</w:t>
      </w:r>
      <w:r>
        <w:rPr>
          <w:rFonts w:ascii="Times New Roman" w:hAnsi="Times New Roman" w:cs="Times New Roman"/>
          <w:sz w:val="24"/>
          <w:szCs w:val="24"/>
        </w:rPr>
        <w:t xml:space="preserve">: After what you have learned in the text, what’s the driving force behind this logistics service in China? </w:t>
      </w:r>
    </w:p>
    <w:p w14:paraId="5F88FD79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The driving force behind China’s efficient logistics service includes: heavy investment from e-commerce giants (e.g., Alibaba invests in Cainiao Network, JD builds its own logistics system); innovation in logistics models (like "line-haul + regional distribution center + last mile delivery"); application of advanced technologies (automation, 5G, Internet of Things, smart warehouses with AGVs); large-scale logistics network coverage (including Cainiao Post stations and JD’s "Asia No.1" logistics parks); and </w:t>
      </w:r>
      <w:r>
        <w:rPr>
          <w:rFonts w:ascii="Times New Roman" w:hAnsi="Times New Roman" w:cs="Times New Roman"/>
          <w:sz w:val="24"/>
          <w:szCs w:val="24"/>
        </w:rPr>
        <w:t>stress testing and optimization during large shopping holidays (like Singles Day) to improve logistics efficiency.</w:t>
      </w:r>
    </w:p>
    <w:p w14:paraId="2570F91B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Question 2: After recent years of development in logistics in China, what is logistics with Chinese characteristic in your opinion?</w:t>
      </w:r>
    </w:p>
    <w:p w14:paraId="7A1134BB" w14:textId="77777777" w:rsidR="00A1105C" w:rsidRDefault="00771E68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Logistics with Chinese characteristics mainly includes: consumers expect on-demand and free logistics services without extra charges; e-commerce giants create market-specific solutions (e.g., Cainiao’s data-driven platform with third-party last-mile delivery, JD’s end-to-end logistics); emphasis on last-mile delivery innovation (e.g., Cainiao Post stations, contactless delivery); wide application of automation and smart technologies (AGVs, 5G smart logistics parks); and integration of online and offline log</w:t>
      </w:r>
      <w:r>
        <w:rPr>
          <w:rFonts w:ascii="Times New Roman" w:hAnsi="Times New Roman" w:cs="Times New Roman"/>
          <w:sz w:val="24"/>
          <w:szCs w:val="24"/>
        </w:rPr>
        <w:t>istics resources to meet the needs of a large population (1.4 billion citizens and nearly 900 million mobile Internet users).</w:t>
      </w:r>
    </w:p>
    <w:p w14:paraId="0120E56B" w14:textId="77777777" w:rsidR="00A1105C" w:rsidRDefault="00A1105C">
      <w:pPr>
        <w:rPr>
          <w:rFonts w:ascii="Times New Roman" w:hAnsi="Times New Roman" w:cs="Times New Roman"/>
          <w:sz w:val="24"/>
          <w:szCs w:val="24"/>
        </w:rPr>
      </w:pPr>
    </w:p>
    <w:p w14:paraId="660DFA88" w14:textId="77777777" w:rsidR="00A1105C" w:rsidRDefault="00A1105C">
      <w:pPr>
        <w:rPr>
          <w:bCs/>
          <w:sz w:val="24"/>
        </w:rPr>
      </w:pPr>
    </w:p>
    <w:p w14:paraId="41512A3E" w14:textId="77777777" w:rsidR="00A1105C" w:rsidRDefault="00A1105C">
      <w:pPr>
        <w:pStyle w:val="2"/>
        <w:spacing w:line="240" w:lineRule="auto"/>
        <w:ind w:firstLineChars="0" w:firstLine="0"/>
        <w:rPr>
          <w:rFonts w:eastAsiaTheme="minorEastAsia"/>
          <w:sz w:val="24"/>
        </w:rPr>
      </w:pPr>
    </w:p>
    <w:sectPr w:rsidR="00A1105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方正书宋简体">
    <w:altName w:val="宋体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8ADA2B9C"/>
    <w:multiLevelType w:val="singleLevel"/>
    <w:tmpl w:val="8ADA2B9C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sz w:val="24"/>
        <w:szCs w:val="24"/>
      </w:rPr>
    </w:lvl>
  </w:abstractNum>
  <w:abstractNum w:abstractNumId="1" w15:restartNumberingAfterBreak="0">
    <w:nsid w:val="95B3249E"/>
    <w:multiLevelType w:val="singleLevel"/>
    <w:tmpl w:val="95B3249E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9C09774E"/>
    <w:multiLevelType w:val="singleLevel"/>
    <w:tmpl w:val="9C09774E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3ED82C49"/>
    <w:multiLevelType w:val="singleLevel"/>
    <w:tmpl w:val="3ED82C49"/>
    <w:lvl w:ilvl="0">
      <w:start w:val="1"/>
      <w:numFmt w:val="decimal"/>
      <w:suff w:val="space"/>
      <w:lvlText w:val="%1."/>
      <w:lvlJc w:val="left"/>
      <w:rPr>
        <w:rFonts w:hint="default"/>
        <w:sz w:val="24"/>
        <w:szCs w:val="24"/>
      </w:rPr>
    </w:lvl>
  </w:abstractNum>
  <w:abstractNum w:abstractNumId="4" w15:restartNumberingAfterBreak="0">
    <w:nsid w:val="49703D34"/>
    <w:multiLevelType w:val="singleLevel"/>
    <w:tmpl w:val="49703D34"/>
    <w:lvl w:ilvl="0">
      <w:start w:val="1"/>
      <w:numFmt w:val="decimal"/>
      <w:suff w:val="space"/>
      <w:lvlText w:val="%1."/>
      <w:lvlJc w:val="left"/>
    </w:lvl>
  </w:abstractNum>
  <w:num w:numId="1" w16cid:durableId="887883260">
    <w:abstractNumId w:val="4"/>
  </w:num>
  <w:num w:numId="2" w16cid:durableId="305360624">
    <w:abstractNumId w:val="0"/>
  </w:num>
  <w:num w:numId="3" w16cid:durableId="2010017444">
    <w:abstractNumId w:val="1"/>
  </w:num>
  <w:num w:numId="4" w16cid:durableId="1669943779">
    <w:abstractNumId w:val="2"/>
  </w:num>
  <w:num w:numId="5" w16cid:durableId="187985854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embedSystemFonts/>
  <w:proofState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TZkZjk3MDg1N2IxYjM0MzM1YTE2N2RlYzczMDk3ZDMifQ=="/>
  </w:docVars>
  <w:rsids>
    <w:rsidRoot w:val="00A1105C"/>
    <w:rsid w:val="003E7975"/>
    <w:rsid w:val="007067BD"/>
    <w:rsid w:val="00771E68"/>
    <w:rsid w:val="00A1105C"/>
    <w:rsid w:val="1CC7644C"/>
    <w:rsid w:val="298278C5"/>
    <w:rsid w:val="37640D22"/>
    <w:rsid w:val="5F0A5847"/>
    <w:rsid w:val="7C7622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CF5FAF5"/>
  <w15:docId w15:val="{34AEFB71-C44D-463E-A75B-D14214608E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Indent 2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qFormat/>
    <w:pPr>
      <w:spacing w:line="320" w:lineRule="atLeast"/>
      <w:ind w:firstLineChars="100" w:firstLine="100"/>
    </w:pPr>
    <w:rPr>
      <w:rFonts w:ascii="Times New Roman" w:eastAsia="方正书宋简体" w:hAnsi="Times New Roman" w:cs="Times New Roman"/>
      <w:szCs w:val="24"/>
    </w:rPr>
  </w:style>
  <w:style w:type="paragraph" w:styleId="a3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858</Words>
  <Characters>4895</Characters>
  <Application>Microsoft Office Word</Application>
  <DocSecurity>0</DocSecurity>
  <Lines>40</Lines>
  <Paragraphs>11</Paragraphs>
  <ScaleCrop>false</ScaleCrop>
  <Company/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13558</dc:creator>
  <cp:lastModifiedBy>Jocelyn Yee</cp:lastModifiedBy>
  <cp:revision>2</cp:revision>
  <dcterms:created xsi:type="dcterms:W3CDTF">2025-10-30T13:30:00Z</dcterms:created>
  <dcterms:modified xsi:type="dcterms:W3CDTF">2025-11-08T02:01:00Z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2052-11.1.0.12173</vt:lpwstr>
  </property>
  <property fmtid="{D5CDD505-2E9C-101B-9397-08002B2CF9AE}" pid="3" name="KSOTemplateDocerSaveRecord">
    <vt:lpwstr>eyJoZGlkIjoiYzY1ZDgzYzQyMGMwYjk2ZThmYmJkODgxMmEyOWEwZWYiLCJ1c2VySWQiOiIyOTU4OTE3NjcifQ==</vt:lpwstr>
  </property>
  <property fmtid="{D5CDD505-2E9C-101B-9397-08002B2CF9AE}" pid="4" name="ICV">
    <vt:lpwstr>C379CD04FFD2419C8D4E6823076C3AFF</vt:lpwstr>
  </property>
</Properties>
</file>